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547F" w14:textId="23AA3292" w:rsidR="0005611D" w:rsidRPr="00B270D5" w:rsidRDefault="00B270D5">
      <w:pPr>
        <w:pStyle w:val="BodyText"/>
        <w:spacing w:before="80"/>
        <w:ind w:left="0" w:firstLine="0"/>
        <w:rPr>
          <w:rFonts w:asciiTheme="minorHAnsi" w:hAnsiTheme="minorHAnsi" w:cstheme="minorHAnsi"/>
          <w:b/>
          <w:bCs/>
          <w:sz w:val="24"/>
          <w:szCs w:val="24"/>
        </w:rPr>
      </w:pPr>
      <w:r>
        <w:rPr>
          <w:noProof/>
        </w:rPr>
        <w:drawing>
          <wp:anchor distT="0" distB="0" distL="0" distR="0" simplePos="0" relativeHeight="251659264" behindDoc="0" locked="0" layoutInCell="1" allowOverlap="1" wp14:anchorId="14E754B1" wp14:editId="5041B897">
            <wp:simplePos x="0" y="0"/>
            <wp:positionH relativeFrom="margin">
              <wp:posOffset>104775</wp:posOffset>
            </wp:positionH>
            <wp:positionV relativeFrom="paragraph">
              <wp:posOffset>-521335</wp:posOffset>
            </wp:positionV>
            <wp:extent cx="1029271" cy="10308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29271" cy="1030830"/>
                    </a:xfrm>
                    <a:prstGeom prst="rect">
                      <a:avLst/>
                    </a:prstGeom>
                  </pic:spPr>
                </pic:pic>
              </a:graphicData>
            </a:graphic>
          </wp:anchor>
        </w:drawing>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t>FAIR HOUSING TESTING COORDINATOR</w:t>
      </w:r>
    </w:p>
    <w:p w14:paraId="14E75486" w14:textId="77777777" w:rsidR="0005611D" w:rsidRDefault="0005611D">
      <w:pPr>
        <w:pStyle w:val="BodyText"/>
        <w:spacing w:before="22"/>
        <w:ind w:left="0" w:firstLine="0"/>
        <w:rPr>
          <w:rFonts w:ascii="Times New Roman"/>
        </w:rPr>
      </w:pPr>
    </w:p>
    <w:p w14:paraId="50424A3D" w14:textId="77777777" w:rsidR="00A86695" w:rsidRDefault="00A86695" w:rsidP="00533368">
      <w:pPr>
        <w:pStyle w:val="Default"/>
        <w:tabs>
          <w:tab w:val="left" w:pos="10080"/>
        </w:tabs>
      </w:pPr>
    </w:p>
    <w:p w14:paraId="47256E03" w14:textId="77777777" w:rsidR="00533368" w:rsidRDefault="00533368" w:rsidP="00533368">
      <w:pPr>
        <w:pStyle w:val="Default"/>
        <w:tabs>
          <w:tab w:val="left" w:pos="9270"/>
        </w:tabs>
        <w:ind w:right="1090"/>
        <w:rPr>
          <w:rFonts w:asciiTheme="minorHAnsi" w:hAnsiTheme="minorHAnsi" w:cstheme="minorHAnsi"/>
        </w:rPr>
      </w:pPr>
    </w:p>
    <w:p w14:paraId="1A26F535" w14:textId="46946CF9" w:rsidR="00A86695" w:rsidRDefault="00A86695" w:rsidP="00533368">
      <w:pPr>
        <w:pStyle w:val="Default"/>
        <w:tabs>
          <w:tab w:val="left" w:pos="9270"/>
        </w:tabs>
        <w:ind w:right="1090"/>
        <w:rPr>
          <w:rFonts w:asciiTheme="minorHAnsi" w:hAnsiTheme="minorHAnsi" w:cstheme="minorHAnsi"/>
        </w:rPr>
      </w:pPr>
      <w:r w:rsidRPr="00011520">
        <w:rPr>
          <w:rFonts w:asciiTheme="minorHAnsi" w:hAnsiTheme="minorHAnsi" w:cstheme="minorHAnsi"/>
          <w:b/>
          <w:bCs/>
        </w:rPr>
        <w:t>High Plains Fair Housing Center</w:t>
      </w:r>
      <w:r w:rsidRPr="00A86695">
        <w:rPr>
          <w:rFonts w:asciiTheme="minorHAnsi" w:hAnsiTheme="minorHAnsi" w:cstheme="minorHAnsi"/>
        </w:rPr>
        <w:t xml:space="preserve"> has an immediate opening for a dynamic, results-oriented visionary to serve as Fair Housing Specialist –</w:t>
      </w:r>
      <w:r w:rsidR="007B7064">
        <w:rPr>
          <w:rFonts w:asciiTheme="minorHAnsi" w:hAnsiTheme="minorHAnsi" w:cstheme="minorHAnsi"/>
        </w:rPr>
        <w:t>Testing Coordinator</w:t>
      </w:r>
      <w:r w:rsidRPr="00A86695">
        <w:rPr>
          <w:rFonts w:asciiTheme="minorHAnsi" w:hAnsiTheme="minorHAnsi" w:cstheme="minorHAnsi"/>
        </w:rPr>
        <w:t xml:space="preserve">. </w:t>
      </w:r>
      <w:r w:rsidR="007B7064">
        <w:rPr>
          <w:rFonts w:asciiTheme="minorHAnsi" w:hAnsiTheme="minorHAnsi" w:cstheme="minorHAnsi"/>
        </w:rPr>
        <w:t>High Plains is the only</w:t>
      </w:r>
      <w:r w:rsidRPr="00A86695">
        <w:rPr>
          <w:rFonts w:asciiTheme="minorHAnsi" w:hAnsiTheme="minorHAnsi" w:cstheme="minorHAnsi"/>
        </w:rPr>
        <w:t xml:space="preserve"> </w:t>
      </w:r>
      <w:r w:rsidR="007B7064">
        <w:rPr>
          <w:rFonts w:asciiTheme="minorHAnsi" w:hAnsiTheme="minorHAnsi" w:cstheme="minorHAnsi"/>
        </w:rPr>
        <w:t xml:space="preserve">organization in the state of North Dakota that is </w:t>
      </w:r>
      <w:r w:rsidRPr="00A86695">
        <w:rPr>
          <w:rFonts w:asciiTheme="minorHAnsi" w:hAnsiTheme="minorHAnsi" w:cstheme="minorHAnsi"/>
        </w:rPr>
        <w:t xml:space="preserve">dedicated to eliminating all forms of housing discrimination and ensuring equitable housing opportunities for all people and communities. </w:t>
      </w:r>
    </w:p>
    <w:p w14:paraId="52564F85" w14:textId="25CB2E72" w:rsidR="00380C89" w:rsidRPr="00A86695" w:rsidRDefault="00380C89" w:rsidP="00533368">
      <w:pPr>
        <w:pStyle w:val="Default"/>
        <w:tabs>
          <w:tab w:val="left" w:pos="9270"/>
        </w:tabs>
        <w:ind w:right="1090"/>
        <w:rPr>
          <w:rFonts w:asciiTheme="minorHAnsi" w:hAnsiTheme="minorHAnsi" w:cstheme="minorHAnsi"/>
        </w:rPr>
      </w:pPr>
    </w:p>
    <w:p w14:paraId="6399AD12" w14:textId="005DA5B1" w:rsidR="00A86695" w:rsidRDefault="00A86695" w:rsidP="00533368">
      <w:pPr>
        <w:pStyle w:val="Default"/>
        <w:tabs>
          <w:tab w:val="left" w:pos="9270"/>
        </w:tabs>
        <w:rPr>
          <w:rFonts w:asciiTheme="minorHAnsi" w:hAnsiTheme="minorHAnsi" w:cstheme="minorHAnsi"/>
        </w:rPr>
      </w:pPr>
      <w:r w:rsidRPr="00A86695">
        <w:rPr>
          <w:rFonts w:asciiTheme="minorHAnsi" w:hAnsiTheme="minorHAnsi" w:cstheme="minorHAnsi"/>
        </w:rPr>
        <w:t xml:space="preserve">Where you live matters. It affects every aspect of your life and determines whether you have access to the options and opportunities we all need to thrive. Yet despite important existing </w:t>
      </w:r>
      <w:r w:rsidR="003F14C5">
        <w:rPr>
          <w:rFonts w:asciiTheme="minorHAnsi" w:hAnsiTheme="minorHAnsi" w:cstheme="minorHAnsi"/>
        </w:rPr>
        <w:t xml:space="preserve">state and </w:t>
      </w:r>
      <w:r w:rsidRPr="00A86695">
        <w:rPr>
          <w:rFonts w:asciiTheme="minorHAnsi" w:hAnsiTheme="minorHAnsi" w:cstheme="minorHAnsi"/>
        </w:rPr>
        <w:t xml:space="preserve">federal laws housing discrimination </w:t>
      </w:r>
      <w:r w:rsidR="00176321">
        <w:rPr>
          <w:rFonts w:asciiTheme="minorHAnsi" w:hAnsiTheme="minorHAnsi" w:cstheme="minorHAnsi"/>
        </w:rPr>
        <w:t xml:space="preserve">still happens. </w:t>
      </w:r>
      <w:r w:rsidR="002A5F00">
        <w:rPr>
          <w:rFonts w:asciiTheme="minorHAnsi" w:hAnsiTheme="minorHAnsi" w:cstheme="minorHAnsi"/>
        </w:rPr>
        <w:t>High Plains</w:t>
      </w:r>
      <w:r w:rsidRPr="00A86695">
        <w:rPr>
          <w:rFonts w:asciiTheme="minorHAnsi" w:hAnsiTheme="minorHAnsi" w:cstheme="minorHAnsi"/>
        </w:rPr>
        <w:t xml:space="preserve"> is</w:t>
      </w:r>
      <w:r w:rsidR="00176321">
        <w:rPr>
          <w:rFonts w:asciiTheme="minorHAnsi" w:hAnsiTheme="minorHAnsi" w:cstheme="minorHAnsi"/>
        </w:rPr>
        <w:t xml:space="preserve"> working hard to</w:t>
      </w:r>
      <w:r w:rsidRPr="00A86695">
        <w:rPr>
          <w:rFonts w:asciiTheme="minorHAnsi" w:hAnsiTheme="minorHAnsi" w:cstheme="minorHAnsi"/>
        </w:rPr>
        <w:t xml:space="preserve"> </w:t>
      </w:r>
      <w:r w:rsidR="00746B45" w:rsidRPr="00A86695">
        <w:rPr>
          <w:rFonts w:asciiTheme="minorHAnsi" w:hAnsiTheme="minorHAnsi" w:cstheme="minorHAnsi"/>
        </w:rPr>
        <w:t>dismantle</w:t>
      </w:r>
      <w:r w:rsidRPr="00A86695">
        <w:rPr>
          <w:rFonts w:asciiTheme="minorHAnsi" w:hAnsiTheme="minorHAnsi" w:cstheme="minorHAnsi"/>
        </w:rPr>
        <w:t xml:space="preserve"> longstanding barriers to equity, rooting out bias, and building diverse, inclusive</w:t>
      </w:r>
      <w:r w:rsidR="00C561E1">
        <w:rPr>
          <w:rFonts w:asciiTheme="minorHAnsi" w:hAnsiTheme="minorHAnsi" w:cstheme="minorHAnsi"/>
        </w:rPr>
        <w:t xml:space="preserve"> communities in North Dakota.</w:t>
      </w:r>
    </w:p>
    <w:p w14:paraId="7D49D8FA" w14:textId="77777777" w:rsidR="00EC0FC0" w:rsidRDefault="00EC0FC0" w:rsidP="00533368">
      <w:pPr>
        <w:pStyle w:val="Default"/>
        <w:tabs>
          <w:tab w:val="left" w:pos="9270"/>
        </w:tabs>
        <w:rPr>
          <w:rFonts w:asciiTheme="minorHAnsi" w:hAnsiTheme="minorHAnsi" w:cstheme="minorHAnsi"/>
        </w:rPr>
      </w:pPr>
    </w:p>
    <w:p w14:paraId="6B88C707" w14:textId="393CD059" w:rsidR="00B06933" w:rsidRDefault="00AC78B9" w:rsidP="00533368">
      <w:pPr>
        <w:pStyle w:val="Default"/>
        <w:tabs>
          <w:tab w:val="left" w:pos="9270"/>
        </w:tabs>
        <w:rPr>
          <w:rFonts w:asciiTheme="minorHAnsi" w:hAnsiTheme="minorHAnsi" w:cstheme="minorHAnsi"/>
        </w:rPr>
      </w:pPr>
      <w:r>
        <w:rPr>
          <w:rFonts w:asciiTheme="minorHAnsi" w:hAnsiTheme="minorHAnsi" w:cstheme="minorHAnsi"/>
        </w:rPr>
        <w:t xml:space="preserve">The </w:t>
      </w:r>
      <w:r w:rsidRPr="00FC6DD5">
        <w:rPr>
          <w:rFonts w:asciiTheme="minorHAnsi" w:hAnsiTheme="minorHAnsi" w:cstheme="minorHAnsi"/>
          <w:b/>
          <w:bCs/>
        </w:rPr>
        <w:t xml:space="preserve">Fair Housing </w:t>
      </w:r>
      <w:r w:rsidR="00B06933" w:rsidRPr="00FC6DD5">
        <w:rPr>
          <w:rFonts w:asciiTheme="minorHAnsi" w:hAnsiTheme="minorHAnsi" w:cstheme="minorHAnsi"/>
          <w:b/>
          <w:bCs/>
        </w:rPr>
        <w:t>Test</w:t>
      </w:r>
      <w:r w:rsidRPr="00FC6DD5">
        <w:rPr>
          <w:rFonts w:asciiTheme="minorHAnsi" w:hAnsiTheme="minorHAnsi" w:cstheme="minorHAnsi"/>
          <w:b/>
          <w:bCs/>
        </w:rPr>
        <w:t>ing</w:t>
      </w:r>
      <w:r w:rsidR="00B06933" w:rsidRPr="00FC6DD5">
        <w:rPr>
          <w:rFonts w:asciiTheme="minorHAnsi" w:hAnsiTheme="minorHAnsi" w:cstheme="minorHAnsi"/>
          <w:b/>
          <w:bCs/>
        </w:rPr>
        <w:t xml:space="preserve"> Coordinator</w:t>
      </w:r>
      <w:r w:rsidR="00B06933" w:rsidRPr="00B06933">
        <w:rPr>
          <w:rFonts w:asciiTheme="minorHAnsi" w:hAnsiTheme="minorHAnsi" w:cstheme="minorHAnsi"/>
        </w:rPr>
        <w:t xml:space="preserve"> works with High Plains’ enforcement and investigations team to develop innovative testing methodologies </w:t>
      </w:r>
      <w:r w:rsidR="00B95A37">
        <w:rPr>
          <w:rFonts w:asciiTheme="minorHAnsi" w:hAnsiTheme="minorHAnsi" w:cstheme="minorHAnsi"/>
        </w:rPr>
        <w:t xml:space="preserve">to investigate housing discrimination and </w:t>
      </w:r>
      <w:r w:rsidR="0063055C">
        <w:rPr>
          <w:rFonts w:asciiTheme="minorHAnsi" w:hAnsiTheme="minorHAnsi" w:cstheme="minorHAnsi"/>
        </w:rPr>
        <w:t>end discriminatory housing practices</w:t>
      </w:r>
    </w:p>
    <w:p w14:paraId="4FB6A306" w14:textId="77777777" w:rsidR="00B06933" w:rsidRDefault="00B06933" w:rsidP="00533368">
      <w:pPr>
        <w:pStyle w:val="Default"/>
        <w:tabs>
          <w:tab w:val="left" w:pos="9270"/>
        </w:tabs>
        <w:rPr>
          <w:rFonts w:asciiTheme="minorHAnsi" w:hAnsiTheme="minorHAnsi" w:cstheme="minorHAnsi"/>
        </w:rPr>
      </w:pPr>
    </w:p>
    <w:p w14:paraId="66490851" w14:textId="77777777" w:rsidR="0063055C" w:rsidRDefault="00B06933" w:rsidP="00533368">
      <w:pPr>
        <w:pStyle w:val="Default"/>
        <w:tabs>
          <w:tab w:val="left" w:pos="9270"/>
        </w:tabs>
        <w:rPr>
          <w:rFonts w:asciiTheme="minorHAnsi" w:hAnsiTheme="minorHAnsi" w:cstheme="minorHAnsi"/>
        </w:rPr>
      </w:pPr>
      <w:r w:rsidRPr="0063055C">
        <w:rPr>
          <w:rFonts w:asciiTheme="minorHAnsi" w:hAnsiTheme="minorHAnsi" w:cstheme="minorHAnsi"/>
          <w:b/>
          <w:bCs/>
        </w:rPr>
        <w:t xml:space="preserve">What is </w:t>
      </w:r>
      <w:r w:rsidR="0063055C" w:rsidRPr="0063055C">
        <w:rPr>
          <w:rFonts w:asciiTheme="minorHAnsi" w:hAnsiTheme="minorHAnsi" w:cstheme="minorHAnsi"/>
          <w:b/>
          <w:bCs/>
        </w:rPr>
        <w:t xml:space="preserve">fair housing </w:t>
      </w:r>
      <w:r w:rsidRPr="0063055C">
        <w:rPr>
          <w:rFonts w:asciiTheme="minorHAnsi" w:hAnsiTheme="minorHAnsi" w:cstheme="minorHAnsi"/>
          <w:b/>
          <w:bCs/>
        </w:rPr>
        <w:t>testing</w:t>
      </w:r>
      <w:r>
        <w:rPr>
          <w:rFonts w:asciiTheme="minorHAnsi" w:hAnsiTheme="minorHAnsi" w:cstheme="minorHAnsi"/>
        </w:rPr>
        <w:t xml:space="preserve">? </w:t>
      </w:r>
      <w:r w:rsidR="00EC0FC0" w:rsidRPr="00EC0FC0">
        <w:rPr>
          <w:rFonts w:asciiTheme="minorHAnsi" w:hAnsiTheme="minorHAnsi" w:cstheme="minorHAnsi"/>
        </w:rPr>
        <w:t>Testing is an investigative tool used by fair housing organizations and government agencies to uncover illegal housing discrimination.</w:t>
      </w:r>
      <w:r w:rsidR="0063055C">
        <w:rPr>
          <w:rFonts w:asciiTheme="minorHAnsi" w:hAnsiTheme="minorHAnsi" w:cstheme="minorHAnsi"/>
        </w:rPr>
        <w:t xml:space="preserve"> </w:t>
      </w:r>
      <w:r w:rsidR="00EC0FC0" w:rsidRPr="00EC0FC0">
        <w:rPr>
          <w:rFonts w:asciiTheme="minorHAnsi" w:hAnsiTheme="minorHAnsi" w:cstheme="minorHAnsi"/>
        </w:rPr>
        <w:t xml:space="preserve">Testing is a simulated housing transaction designed to obtain evidence of any differential treatment based on protected classes. </w:t>
      </w:r>
    </w:p>
    <w:p w14:paraId="5B23516F" w14:textId="77777777" w:rsidR="0063055C" w:rsidRDefault="0063055C" w:rsidP="00533368">
      <w:pPr>
        <w:pStyle w:val="Default"/>
        <w:tabs>
          <w:tab w:val="left" w:pos="9270"/>
        </w:tabs>
        <w:rPr>
          <w:rFonts w:asciiTheme="minorHAnsi" w:hAnsiTheme="minorHAnsi" w:cstheme="minorHAnsi"/>
        </w:rPr>
      </w:pPr>
    </w:p>
    <w:p w14:paraId="166AD4D6" w14:textId="34DAFB05" w:rsidR="00EC0FC0" w:rsidRDefault="00EC0FC0" w:rsidP="00533368">
      <w:pPr>
        <w:pStyle w:val="Default"/>
        <w:tabs>
          <w:tab w:val="left" w:pos="9630"/>
        </w:tabs>
        <w:rPr>
          <w:rFonts w:asciiTheme="minorHAnsi" w:hAnsiTheme="minorHAnsi" w:cstheme="minorHAnsi"/>
        </w:rPr>
      </w:pPr>
      <w:r w:rsidRPr="00EC0FC0">
        <w:rPr>
          <w:rFonts w:asciiTheme="minorHAnsi" w:hAnsiTheme="minorHAnsi" w:cstheme="minorHAnsi"/>
        </w:rPr>
        <w:t>Typically, testing involves using people with similar profiles, but who differ in one protected characteristic, such as race. Common tests include responding to a rental or sale advertisement and viewing an advertised property.</w:t>
      </w:r>
      <w:r w:rsidR="00936737">
        <w:rPr>
          <w:rFonts w:asciiTheme="minorHAnsi" w:hAnsiTheme="minorHAnsi" w:cstheme="minorHAnsi"/>
        </w:rPr>
        <w:t xml:space="preserve"> </w:t>
      </w:r>
      <w:r w:rsidRPr="00EC0FC0">
        <w:rPr>
          <w:rFonts w:asciiTheme="minorHAnsi" w:hAnsiTheme="minorHAnsi" w:cstheme="minorHAnsi"/>
        </w:rPr>
        <w:t>Testing is a legitimate and necessary method of uncovering illegal housing discrimination. Without testing, most housing discrimination goes undetected.</w:t>
      </w:r>
    </w:p>
    <w:p w14:paraId="6E909990" w14:textId="77777777" w:rsidR="00BF07CF" w:rsidRDefault="00BF07CF" w:rsidP="00936737">
      <w:pPr>
        <w:pStyle w:val="Default"/>
        <w:rPr>
          <w:rFonts w:asciiTheme="minorHAnsi" w:hAnsiTheme="minorHAnsi" w:cstheme="minorHAnsi"/>
        </w:rPr>
      </w:pPr>
    </w:p>
    <w:p w14:paraId="09E66723" w14:textId="41433165" w:rsidR="00A86695" w:rsidRDefault="00CF7DB9" w:rsidP="00710EA5">
      <w:pPr>
        <w:pStyle w:val="Default"/>
        <w:rPr>
          <w:rFonts w:asciiTheme="minorHAnsi" w:hAnsiTheme="minorHAnsi" w:cstheme="minorHAnsi"/>
        </w:rPr>
      </w:pPr>
      <w:r>
        <w:rPr>
          <w:rFonts w:asciiTheme="minorHAnsi" w:hAnsiTheme="minorHAnsi" w:cstheme="minorHAnsi"/>
        </w:rPr>
        <w:t>Extensive fair housing training provided.</w:t>
      </w:r>
      <w:r w:rsidR="00710EA5">
        <w:rPr>
          <w:rFonts w:asciiTheme="minorHAnsi" w:hAnsiTheme="minorHAnsi" w:cstheme="minorHAnsi"/>
        </w:rPr>
        <w:t xml:space="preserve"> </w:t>
      </w:r>
      <w:r w:rsidR="00BB1EF3">
        <w:rPr>
          <w:rFonts w:asciiTheme="minorHAnsi" w:hAnsiTheme="minorHAnsi" w:cstheme="minorHAnsi"/>
        </w:rPr>
        <w:t xml:space="preserve">You can learn more about High Plains at </w:t>
      </w:r>
      <w:hyperlink r:id="rId6" w:history="1">
        <w:r w:rsidR="00BB1EF3" w:rsidRPr="00194B5D">
          <w:rPr>
            <w:rStyle w:val="Hyperlink"/>
            <w:rFonts w:asciiTheme="minorHAnsi" w:hAnsiTheme="minorHAnsi" w:cstheme="minorHAnsi"/>
          </w:rPr>
          <w:t>www.highplainsfhc.org</w:t>
        </w:r>
      </w:hyperlink>
    </w:p>
    <w:p w14:paraId="7EF40C32" w14:textId="77777777" w:rsidR="00710EA5" w:rsidRDefault="00710EA5" w:rsidP="00710EA5">
      <w:pPr>
        <w:pStyle w:val="Default"/>
        <w:rPr>
          <w:rFonts w:asciiTheme="minorHAnsi" w:hAnsiTheme="minorHAnsi" w:cstheme="minorHAnsi"/>
        </w:rPr>
      </w:pPr>
    </w:p>
    <w:p w14:paraId="4810D89F" w14:textId="35685206" w:rsidR="00710EA5" w:rsidRDefault="00710EA5" w:rsidP="00710EA5">
      <w:pPr>
        <w:pStyle w:val="Default"/>
        <w:rPr>
          <w:rFonts w:asciiTheme="minorHAnsi" w:hAnsiTheme="minorHAnsi" w:cstheme="minorHAnsi"/>
        </w:rPr>
      </w:pPr>
      <w:r>
        <w:rPr>
          <w:rFonts w:asciiTheme="minorHAnsi" w:hAnsiTheme="minorHAnsi" w:cstheme="minorHAnsi"/>
        </w:rPr>
        <w:t>Responsibilities:</w:t>
      </w:r>
    </w:p>
    <w:p w14:paraId="17FD41DA" w14:textId="77777777" w:rsidR="00533368" w:rsidRPr="00710EA5" w:rsidRDefault="00533368" w:rsidP="00710EA5">
      <w:pPr>
        <w:pStyle w:val="Default"/>
        <w:rPr>
          <w:rFonts w:asciiTheme="minorHAnsi" w:hAnsiTheme="minorHAnsi" w:cstheme="minorHAnsi"/>
        </w:rPr>
      </w:pPr>
    </w:p>
    <w:p w14:paraId="174FD584" w14:textId="0BDA090E" w:rsidR="00CF7DB9" w:rsidRDefault="00CF7DB9" w:rsidP="00E306A3">
      <w:pPr>
        <w:pStyle w:val="BodyText"/>
        <w:numPr>
          <w:ilvl w:val="0"/>
          <w:numId w:val="6"/>
        </w:numPr>
        <w:tabs>
          <w:tab w:val="left" w:pos="10899"/>
        </w:tabs>
        <w:spacing w:before="1"/>
      </w:pPr>
      <w:r w:rsidRPr="00CF7DB9">
        <w:t>Maintain detailed case records; prepare and present accurate and reliable summaries of findings, recommendations and relevant statistical data</w:t>
      </w:r>
      <w:r w:rsidR="004A7DDD">
        <w:t>.</w:t>
      </w:r>
      <w:r w:rsidRPr="00CF7DB9">
        <w:t xml:space="preserve"> </w:t>
      </w:r>
    </w:p>
    <w:p w14:paraId="6C1F7A2A" w14:textId="681B9E46" w:rsidR="007F741E" w:rsidRDefault="007F741E" w:rsidP="00536B95">
      <w:pPr>
        <w:pStyle w:val="BodyText"/>
        <w:numPr>
          <w:ilvl w:val="0"/>
          <w:numId w:val="6"/>
        </w:numPr>
        <w:tabs>
          <w:tab w:val="left" w:pos="10899"/>
        </w:tabs>
        <w:spacing w:before="1" w:line="336" w:lineRule="auto"/>
      </w:pPr>
      <w:r>
        <w:t xml:space="preserve">Participate in </w:t>
      </w:r>
      <w:r w:rsidR="00296882">
        <w:t>discrimination complaints and/or lawsuits.</w:t>
      </w:r>
    </w:p>
    <w:p w14:paraId="7644D59A" w14:textId="5B489DC9" w:rsidR="00555BE2" w:rsidRPr="00CF7DB9" w:rsidRDefault="00555BE2" w:rsidP="00536B95">
      <w:pPr>
        <w:pStyle w:val="BodyText"/>
        <w:numPr>
          <w:ilvl w:val="0"/>
          <w:numId w:val="6"/>
        </w:numPr>
        <w:tabs>
          <w:tab w:val="left" w:pos="10899"/>
        </w:tabs>
        <w:spacing w:before="1" w:line="336" w:lineRule="auto"/>
      </w:pPr>
      <w:r w:rsidRPr="00555BE2">
        <w:t xml:space="preserve">Provide support for </w:t>
      </w:r>
      <w:r w:rsidR="004A7DDD">
        <w:t>c</w:t>
      </w:r>
      <w:r w:rsidRPr="00555BE2">
        <w:t xml:space="preserve">ity, </w:t>
      </w:r>
      <w:r w:rsidR="004A7DDD">
        <w:t>s</w:t>
      </w:r>
      <w:r w:rsidRPr="00555BE2">
        <w:t xml:space="preserve">tate, and </w:t>
      </w:r>
      <w:r w:rsidR="004A7DDD">
        <w:t>f</w:t>
      </w:r>
      <w:r w:rsidRPr="00555BE2">
        <w:t xml:space="preserve">ederal </w:t>
      </w:r>
      <w:r w:rsidR="004A7DDD">
        <w:t>g</w:t>
      </w:r>
      <w:r w:rsidRPr="00555BE2">
        <w:t xml:space="preserve">rant </w:t>
      </w:r>
      <w:r w:rsidR="004A7DDD">
        <w:t>r</w:t>
      </w:r>
      <w:r w:rsidRPr="00555BE2">
        <w:t>eporting.</w:t>
      </w:r>
    </w:p>
    <w:p w14:paraId="2BF3D4ED" w14:textId="469A1A2E" w:rsidR="00593890" w:rsidRDefault="00593890" w:rsidP="00CB7C73">
      <w:pPr>
        <w:pStyle w:val="BodyText"/>
        <w:numPr>
          <w:ilvl w:val="0"/>
          <w:numId w:val="6"/>
        </w:numPr>
        <w:tabs>
          <w:tab w:val="left" w:pos="720"/>
          <w:tab w:val="left" w:pos="10899"/>
        </w:tabs>
        <w:spacing w:before="1" w:line="336" w:lineRule="auto"/>
      </w:pPr>
      <w:r>
        <w:t>Conduct community outreach and related strategies to provide information about fair housing rights, gain support for the project and recruit fair housing testers</w:t>
      </w:r>
      <w:r w:rsidR="004A7DDD">
        <w:t>.</w:t>
      </w:r>
      <w:r>
        <w:t xml:space="preserve"> </w:t>
      </w:r>
    </w:p>
    <w:p w14:paraId="443C4D1B" w14:textId="20EB241D" w:rsidR="00593890" w:rsidRDefault="00593890" w:rsidP="00536B95">
      <w:pPr>
        <w:pStyle w:val="ListParagraph"/>
        <w:numPr>
          <w:ilvl w:val="0"/>
          <w:numId w:val="6"/>
        </w:numPr>
        <w:tabs>
          <w:tab w:val="left" w:pos="819"/>
        </w:tabs>
        <w:spacing w:before="38" w:line="280" w:lineRule="exact"/>
      </w:pPr>
      <w:r>
        <w:t>Set up and conduct tester trainings utilizing approved methodologies for testing housing discrimination complaints</w:t>
      </w:r>
      <w:r w:rsidR="004A7DDD">
        <w:t>.</w:t>
      </w:r>
      <w:r>
        <w:t xml:space="preserve"> </w:t>
      </w:r>
    </w:p>
    <w:p w14:paraId="5866E9D0" w14:textId="19458FC1" w:rsidR="00593890" w:rsidRDefault="00593890" w:rsidP="00536B95">
      <w:pPr>
        <w:pStyle w:val="ListParagraph"/>
        <w:numPr>
          <w:ilvl w:val="0"/>
          <w:numId w:val="6"/>
        </w:numPr>
        <w:tabs>
          <w:tab w:val="left" w:pos="819"/>
        </w:tabs>
        <w:spacing w:before="38" w:line="280" w:lineRule="exact"/>
      </w:pPr>
      <w:r>
        <w:t>Coordinate tester schedules to ensure availability to complete assignments</w:t>
      </w:r>
      <w:r w:rsidR="00EC050E">
        <w:t>.</w:t>
      </w:r>
      <w:r>
        <w:t xml:space="preserve">  </w:t>
      </w:r>
    </w:p>
    <w:p w14:paraId="3BCF8CEB" w14:textId="1CA89D28" w:rsidR="00593890" w:rsidRDefault="00593890" w:rsidP="00536B95">
      <w:pPr>
        <w:pStyle w:val="ListParagraph"/>
        <w:numPr>
          <w:ilvl w:val="0"/>
          <w:numId w:val="6"/>
        </w:numPr>
        <w:tabs>
          <w:tab w:val="left" w:pos="819"/>
        </w:tabs>
        <w:spacing w:before="38" w:line="280" w:lineRule="exact"/>
      </w:pPr>
      <w:r>
        <w:t>Work with staff to enhance responses to discrimination complaints</w:t>
      </w:r>
      <w:r w:rsidR="00EC050E">
        <w:t>.</w:t>
      </w:r>
      <w:r>
        <w:t xml:space="preserve"> </w:t>
      </w:r>
    </w:p>
    <w:p w14:paraId="2DC0838A" w14:textId="77777777" w:rsidR="00CB7C73" w:rsidRDefault="00CB7C73" w:rsidP="00CB7C73">
      <w:pPr>
        <w:pStyle w:val="ListParagraph"/>
        <w:tabs>
          <w:tab w:val="left" w:pos="819"/>
        </w:tabs>
        <w:spacing w:before="38" w:line="280" w:lineRule="exact"/>
        <w:ind w:left="720" w:firstLine="0"/>
      </w:pPr>
    </w:p>
    <w:p w14:paraId="0E04F5BE" w14:textId="77777777" w:rsidR="00B270D5" w:rsidRDefault="00B270D5" w:rsidP="00CB7C73">
      <w:pPr>
        <w:tabs>
          <w:tab w:val="left" w:pos="819"/>
        </w:tabs>
        <w:spacing w:before="38" w:line="280" w:lineRule="exact"/>
        <w:ind w:left="561"/>
      </w:pPr>
    </w:p>
    <w:p w14:paraId="7763D3AC" w14:textId="77777777" w:rsidR="00710EA5" w:rsidRDefault="00710EA5" w:rsidP="00CB7C73">
      <w:pPr>
        <w:tabs>
          <w:tab w:val="left" w:pos="819"/>
        </w:tabs>
        <w:spacing w:before="38" w:line="280" w:lineRule="exact"/>
        <w:ind w:left="561"/>
      </w:pPr>
    </w:p>
    <w:p w14:paraId="1302F624" w14:textId="77777777" w:rsidR="00710EA5" w:rsidRDefault="00710EA5" w:rsidP="00CB7C73">
      <w:pPr>
        <w:tabs>
          <w:tab w:val="left" w:pos="819"/>
        </w:tabs>
        <w:spacing w:before="38" w:line="280" w:lineRule="exact"/>
        <w:ind w:left="561"/>
      </w:pPr>
    </w:p>
    <w:p w14:paraId="48BA05CC" w14:textId="77777777" w:rsidR="00710EA5" w:rsidRDefault="00710EA5" w:rsidP="00CB7C73">
      <w:pPr>
        <w:tabs>
          <w:tab w:val="left" w:pos="819"/>
        </w:tabs>
        <w:spacing w:before="38" w:line="280" w:lineRule="exact"/>
        <w:ind w:left="561"/>
      </w:pPr>
    </w:p>
    <w:p w14:paraId="245DF335" w14:textId="6F543451" w:rsidR="00593890" w:rsidRDefault="00593890" w:rsidP="00533368">
      <w:pPr>
        <w:tabs>
          <w:tab w:val="left" w:pos="819"/>
        </w:tabs>
        <w:spacing w:before="38" w:line="280" w:lineRule="exact"/>
        <w:ind w:left="561" w:hanging="561"/>
      </w:pPr>
      <w:r>
        <w:t xml:space="preserve">Additional Responsibilities: </w:t>
      </w:r>
    </w:p>
    <w:p w14:paraId="784E4ABD" w14:textId="051A8095" w:rsidR="00296882" w:rsidRDefault="00296882" w:rsidP="00296882">
      <w:pPr>
        <w:tabs>
          <w:tab w:val="left" w:pos="819"/>
        </w:tabs>
        <w:spacing w:before="38" w:line="280" w:lineRule="exact"/>
        <w:ind w:left="561"/>
      </w:pPr>
    </w:p>
    <w:p w14:paraId="2DEA85FF" w14:textId="77777777" w:rsidR="00223ED0" w:rsidRDefault="00593890" w:rsidP="00113433">
      <w:pPr>
        <w:pStyle w:val="ListParagraph"/>
        <w:numPr>
          <w:ilvl w:val="0"/>
          <w:numId w:val="8"/>
        </w:numPr>
        <w:tabs>
          <w:tab w:val="left" w:pos="819"/>
        </w:tabs>
        <w:spacing w:before="38"/>
        <w:contextualSpacing/>
      </w:pPr>
      <w:r>
        <w:t xml:space="preserve">Conduct </w:t>
      </w:r>
      <w:r w:rsidR="00751B5D">
        <w:t>community-based</w:t>
      </w:r>
      <w:r>
        <w:t xml:space="preserve"> education and outreach activities for target geographic areas or constituencies, as defined by the Executive Director</w:t>
      </w:r>
      <w:r w:rsidR="00223ED0">
        <w:t>.</w:t>
      </w:r>
    </w:p>
    <w:p w14:paraId="72816E7C" w14:textId="77777777" w:rsidR="00223ED0" w:rsidRDefault="00593890" w:rsidP="00113433">
      <w:pPr>
        <w:pStyle w:val="ListParagraph"/>
        <w:numPr>
          <w:ilvl w:val="0"/>
          <w:numId w:val="8"/>
        </w:numPr>
        <w:tabs>
          <w:tab w:val="left" w:pos="819"/>
        </w:tabs>
        <w:spacing w:before="38"/>
        <w:contextualSpacing/>
      </w:pPr>
      <w:r>
        <w:t>Share in organizational development and administrative tasks</w:t>
      </w:r>
      <w:r w:rsidR="00223ED0">
        <w:t>.</w:t>
      </w:r>
    </w:p>
    <w:p w14:paraId="14E75491" w14:textId="2B8634D7" w:rsidR="0005611D" w:rsidRPr="00223ED0" w:rsidRDefault="00000000" w:rsidP="00B270D5">
      <w:pPr>
        <w:pStyle w:val="ListParagraph"/>
        <w:numPr>
          <w:ilvl w:val="0"/>
          <w:numId w:val="8"/>
        </w:numPr>
        <w:tabs>
          <w:tab w:val="left" w:pos="819"/>
        </w:tabs>
        <w:spacing w:before="38"/>
        <w:contextualSpacing/>
      </w:pPr>
      <w:r>
        <w:t>Assist</w:t>
      </w:r>
      <w:r w:rsidRPr="00B270D5">
        <w:rPr>
          <w:spacing w:val="-3"/>
        </w:rPr>
        <w:t xml:space="preserve"> </w:t>
      </w:r>
      <w:r>
        <w:t>in</w:t>
      </w:r>
      <w:r w:rsidRPr="00B270D5">
        <w:rPr>
          <w:spacing w:val="-4"/>
        </w:rPr>
        <w:t xml:space="preserve"> </w:t>
      </w:r>
      <w:r>
        <w:t>data</w:t>
      </w:r>
      <w:r w:rsidRPr="00B270D5">
        <w:rPr>
          <w:spacing w:val="-5"/>
        </w:rPr>
        <w:t xml:space="preserve"> </w:t>
      </w:r>
      <w:r>
        <w:t>analysis</w:t>
      </w:r>
      <w:r w:rsidRPr="00B270D5">
        <w:rPr>
          <w:spacing w:val="-5"/>
        </w:rPr>
        <w:t xml:space="preserve"> </w:t>
      </w:r>
      <w:r>
        <w:t>to</w:t>
      </w:r>
      <w:r w:rsidRPr="00B270D5">
        <w:rPr>
          <w:spacing w:val="-4"/>
        </w:rPr>
        <w:t xml:space="preserve"> </w:t>
      </w:r>
      <w:r>
        <w:t>support</w:t>
      </w:r>
      <w:r w:rsidRPr="00B270D5">
        <w:rPr>
          <w:spacing w:val="-3"/>
        </w:rPr>
        <w:t xml:space="preserve"> </w:t>
      </w:r>
      <w:r>
        <w:t>investigations</w:t>
      </w:r>
      <w:r w:rsidRPr="00B270D5">
        <w:rPr>
          <w:spacing w:val="-5"/>
        </w:rPr>
        <w:t xml:space="preserve"> </w:t>
      </w:r>
      <w:r>
        <w:t>(training</w:t>
      </w:r>
      <w:r w:rsidRPr="00B270D5">
        <w:rPr>
          <w:spacing w:val="2"/>
        </w:rPr>
        <w:t xml:space="preserve"> </w:t>
      </w:r>
      <w:r w:rsidRPr="00B270D5">
        <w:rPr>
          <w:spacing w:val="-2"/>
        </w:rPr>
        <w:t>provided)</w:t>
      </w:r>
      <w:r w:rsidR="00223ED0" w:rsidRPr="00B270D5">
        <w:rPr>
          <w:spacing w:val="-2"/>
        </w:rPr>
        <w:t>.</w:t>
      </w:r>
    </w:p>
    <w:p w14:paraId="14E75492" w14:textId="2B89AA3C" w:rsidR="0005611D" w:rsidRPr="00223ED0" w:rsidRDefault="00000000" w:rsidP="00113433">
      <w:pPr>
        <w:pStyle w:val="ListParagraph"/>
        <w:numPr>
          <w:ilvl w:val="0"/>
          <w:numId w:val="8"/>
        </w:numPr>
        <w:tabs>
          <w:tab w:val="left" w:pos="820"/>
        </w:tabs>
        <w:contextualSpacing/>
      </w:pPr>
      <w:r>
        <w:t>Ability</w:t>
      </w:r>
      <w:r w:rsidRPr="0067043A">
        <w:rPr>
          <w:spacing w:val="-3"/>
        </w:rPr>
        <w:t xml:space="preserve"> </w:t>
      </w:r>
      <w:r>
        <w:t>to</w:t>
      </w:r>
      <w:r w:rsidRPr="0067043A">
        <w:rPr>
          <w:spacing w:val="-3"/>
        </w:rPr>
        <w:t xml:space="preserve"> </w:t>
      </w:r>
      <w:r>
        <w:t>work</w:t>
      </w:r>
      <w:r w:rsidRPr="0067043A">
        <w:rPr>
          <w:spacing w:val="-2"/>
        </w:rPr>
        <w:t xml:space="preserve"> </w:t>
      </w:r>
      <w:r>
        <w:t>independently</w:t>
      </w:r>
      <w:r w:rsidRPr="0067043A">
        <w:rPr>
          <w:spacing w:val="-3"/>
        </w:rPr>
        <w:t xml:space="preserve"> </w:t>
      </w:r>
      <w:r>
        <w:t>and</w:t>
      </w:r>
      <w:r w:rsidRPr="0067043A">
        <w:rPr>
          <w:spacing w:val="-3"/>
        </w:rPr>
        <w:t xml:space="preserve"> </w:t>
      </w:r>
      <w:r>
        <w:t>to</w:t>
      </w:r>
      <w:r w:rsidRPr="0067043A">
        <w:rPr>
          <w:spacing w:val="-3"/>
        </w:rPr>
        <w:t xml:space="preserve"> </w:t>
      </w:r>
      <w:r>
        <w:t>support</w:t>
      </w:r>
      <w:r w:rsidRPr="0067043A">
        <w:rPr>
          <w:spacing w:val="-1"/>
        </w:rPr>
        <w:t xml:space="preserve"> </w:t>
      </w:r>
      <w:r>
        <w:t>team</w:t>
      </w:r>
      <w:r w:rsidRPr="0067043A">
        <w:rPr>
          <w:spacing w:val="-3"/>
        </w:rPr>
        <w:t xml:space="preserve"> </w:t>
      </w:r>
      <w:r w:rsidRPr="0067043A">
        <w:rPr>
          <w:spacing w:val="-2"/>
        </w:rPr>
        <w:t>efforts</w:t>
      </w:r>
      <w:r w:rsidR="00223ED0">
        <w:rPr>
          <w:spacing w:val="-2"/>
        </w:rPr>
        <w:t>.</w:t>
      </w:r>
    </w:p>
    <w:p w14:paraId="14E75493" w14:textId="54F294CC" w:rsidR="0005611D" w:rsidRPr="00872B02" w:rsidRDefault="00000000" w:rsidP="00113433">
      <w:pPr>
        <w:pStyle w:val="ListParagraph"/>
        <w:numPr>
          <w:ilvl w:val="0"/>
          <w:numId w:val="8"/>
        </w:numPr>
        <w:tabs>
          <w:tab w:val="left" w:pos="819"/>
        </w:tabs>
        <w:contextualSpacing/>
      </w:pPr>
      <w:r>
        <w:t>Exhibit</w:t>
      </w:r>
      <w:r w:rsidRPr="0067043A">
        <w:rPr>
          <w:spacing w:val="-2"/>
        </w:rPr>
        <w:t xml:space="preserve"> </w:t>
      </w:r>
      <w:r>
        <w:t>a</w:t>
      </w:r>
      <w:r w:rsidRPr="0067043A">
        <w:rPr>
          <w:spacing w:val="-3"/>
        </w:rPr>
        <w:t xml:space="preserve"> </w:t>
      </w:r>
      <w:r>
        <w:t>high</w:t>
      </w:r>
      <w:r w:rsidRPr="0067043A">
        <w:rPr>
          <w:spacing w:val="-3"/>
        </w:rPr>
        <w:t xml:space="preserve"> </w:t>
      </w:r>
      <w:r>
        <w:t>level</w:t>
      </w:r>
      <w:r w:rsidRPr="0067043A">
        <w:rPr>
          <w:spacing w:val="-2"/>
        </w:rPr>
        <w:t xml:space="preserve"> </w:t>
      </w:r>
      <w:r>
        <w:t>of</w:t>
      </w:r>
      <w:r w:rsidRPr="0067043A">
        <w:rPr>
          <w:spacing w:val="-4"/>
        </w:rPr>
        <w:t xml:space="preserve"> </w:t>
      </w:r>
      <w:r>
        <w:t>personal</w:t>
      </w:r>
      <w:r w:rsidRPr="0067043A">
        <w:rPr>
          <w:spacing w:val="-2"/>
        </w:rPr>
        <w:t xml:space="preserve"> </w:t>
      </w:r>
      <w:r>
        <w:t>energy</w:t>
      </w:r>
      <w:r w:rsidRPr="0067043A">
        <w:rPr>
          <w:spacing w:val="-2"/>
        </w:rPr>
        <w:t xml:space="preserve"> </w:t>
      </w:r>
      <w:r>
        <w:t>and</w:t>
      </w:r>
      <w:r w:rsidRPr="0067043A">
        <w:rPr>
          <w:spacing w:val="-2"/>
        </w:rPr>
        <w:t xml:space="preserve"> commitment</w:t>
      </w:r>
      <w:r w:rsidR="00872B02">
        <w:rPr>
          <w:spacing w:val="-2"/>
        </w:rPr>
        <w:t>.</w:t>
      </w:r>
    </w:p>
    <w:p w14:paraId="14E75494" w14:textId="41E9F7AE" w:rsidR="0005611D" w:rsidRDefault="00000000" w:rsidP="00113433">
      <w:pPr>
        <w:pStyle w:val="ListParagraph"/>
        <w:numPr>
          <w:ilvl w:val="0"/>
          <w:numId w:val="8"/>
        </w:numPr>
        <w:tabs>
          <w:tab w:val="left" w:pos="821"/>
        </w:tabs>
        <w:ind w:right="1486"/>
        <w:contextualSpacing/>
      </w:pPr>
      <w:r>
        <w:t>Work</w:t>
      </w:r>
      <w:r w:rsidRPr="0067043A">
        <w:rPr>
          <w:spacing w:val="-2"/>
        </w:rPr>
        <w:t xml:space="preserve"> </w:t>
      </w:r>
      <w:r>
        <w:t>with</w:t>
      </w:r>
      <w:r w:rsidRPr="0067043A">
        <w:rPr>
          <w:spacing w:val="-3"/>
        </w:rPr>
        <w:t xml:space="preserve"> </w:t>
      </w:r>
      <w:r>
        <w:t>the</w:t>
      </w:r>
      <w:r w:rsidRPr="0067043A">
        <w:rPr>
          <w:spacing w:val="-2"/>
        </w:rPr>
        <w:t xml:space="preserve"> </w:t>
      </w:r>
      <w:r>
        <w:t>team</w:t>
      </w:r>
      <w:r w:rsidRPr="0067043A">
        <w:rPr>
          <w:spacing w:val="-3"/>
        </w:rPr>
        <w:t xml:space="preserve"> </w:t>
      </w:r>
      <w:r>
        <w:t>to</w:t>
      </w:r>
      <w:r w:rsidRPr="0067043A">
        <w:rPr>
          <w:spacing w:val="-3"/>
        </w:rPr>
        <w:t xml:space="preserve"> </w:t>
      </w:r>
      <w:r>
        <w:t>support</w:t>
      </w:r>
      <w:r w:rsidRPr="0067043A">
        <w:rPr>
          <w:spacing w:val="-2"/>
        </w:rPr>
        <w:t xml:space="preserve"> </w:t>
      </w:r>
      <w:r>
        <w:t>and further</w:t>
      </w:r>
      <w:r w:rsidRPr="0067043A">
        <w:rPr>
          <w:spacing w:val="-4"/>
        </w:rPr>
        <w:t xml:space="preserve"> </w:t>
      </w:r>
      <w:r>
        <w:t>the</w:t>
      </w:r>
      <w:r w:rsidRPr="0067043A">
        <w:rPr>
          <w:spacing w:val="-2"/>
        </w:rPr>
        <w:t xml:space="preserve"> </w:t>
      </w:r>
      <w:r>
        <w:t>mission</w:t>
      </w:r>
      <w:r w:rsidRPr="0067043A">
        <w:rPr>
          <w:spacing w:val="-3"/>
        </w:rPr>
        <w:t xml:space="preserve"> </w:t>
      </w:r>
      <w:r>
        <w:t>and</w:t>
      </w:r>
      <w:r w:rsidRPr="0067043A">
        <w:rPr>
          <w:spacing w:val="-4"/>
        </w:rPr>
        <w:t xml:space="preserve"> </w:t>
      </w:r>
      <w:r>
        <w:t>goals</w:t>
      </w:r>
      <w:r w:rsidRPr="0067043A">
        <w:rPr>
          <w:spacing w:val="-4"/>
        </w:rPr>
        <w:t xml:space="preserve"> </w:t>
      </w:r>
      <w:r>
        <w:t>of</w:t>
      </w:r>
      <w:r w:rsidRPr="0067043A">
        <w:rPr>
          <w:spacing w:val="-5"/>
        </w:rPr>
        <w:t xml:space="preserve"> </w:t>
      </w:r>
      <w:r>
        <w:t>the</w:t>
      </w:r>
      <w:r w:rsidRPr="0067043A">
        <w:rPr>
          <w:spacing w:val="-2"/>
        </w:rPr>
        <w:t xml:space="preserve"> </w:t>
      </w:r>
      <w:r>
        <w:t>High</w:t>
      </w:r>
      <w:r w:rsidRPr="0067043A">
        <w:rPr>
          <w:spacing w:val="-3"/>
        </w:rPr>
        <w:t xml:space="preserve"> </w:t>
      </w:r>
      <w:r>
        <w:t>Plains</w:t>
      </w:r>
      <w:r w:rsidRPr="0067043A">
        <w:rPr>
          <w:spacing w:val="-4"/>
        </w:rPr>
        <w:t xml:space="preserve"> </w:t>
      </w:r>
      <w:r>
        <w:t>Fair</w:t>
      </w:r>
      <w:r w:rsidRPr="0067043A">
        <w:rPr>
          <w:spacing w:val="-4"/>
        </w:rPr>
        <w:t xml:space="preserve"> </w:t>
      </w:r>
      <w:r>
        <w:t>Housing Center and its programs</w:t>
      </w:r>
      <w:r w:rsidR="00872B02">
        <w:t>.</w:t>
      </w:r>
    </w:p>
    <w:p w14:paraId="14E75496" w14:textId="290F2E9E" w:rsidR="0005611D" w:rsidRDefault="00000000" w:rsidP="00113433">
      <w:pPr>
        <w:pStyle w:val="ListParagraph"/>
        <w:numPr>
          <w:ilvl w:val="0"/>
          <w:numId w:val="8"/>
        </w:numPr>
        <w:tabs>
          <w:tab w:val="left" w:pos="821"/>
        </w:tabs>
        <w:spacing w:before="40"/>
        <w:ind w:right="1767"/>
        <w:contextualSpacing/>
      </w:pPr>
      <w:r>
        <w:t>Experience</w:t>
      </w:r>
      <w:r w:rsidRPr="0067043A">
        <w:rPr>
          <w:spacing w:val="-4"/>
        </w:rPr>
        <w:t xml:space="preserve"> </w:t>
      </w:r>
      <w:r>
        <w:t>in</w:t>
      </w:r>
      <w:r w:rsidRPr="0067043A">
        <w:rPr>
          <w:spacing w:val="-6"/>
        </w:rPr>
        <w:t xml:space="preserve"> </w:t>
      </w:r>
      <w:r>
        <w:t>working</w:t>
      </w:r>
      <w:r w:rsidRPr="0067043A">
        <w:rPr>
          <w:spacing w:val="-4"/>
        </w:rPr>
        <w:t xml:space="preserve"> </w:t>
      </w:r>
      <w:r>
        <w:t>effectively</w:t>
      </w:r>
      <w:r w:rsidRPr="0067043A">
        <w:rPr>
          <w:spacing w:val="-4"/>
        </w:rPr>
        <w:t xml:space="preserve"> </w:t>
      </w:r>
      <w:r>
        <w:t>and</w:t>
      </w:r>
      <w:r w:rsidRPr="0067043A">
        <w:rPr>
          <w:spacing w:val="-5"/>
        </w:rPr>
        <w:t xml:space="preserve"> </w:t>
      </w:r>
      <w:r>
        <w:t>respectfully</w:t>
      </w:r>
      <w:r w:rsidRPr="0067043A">
        <w:rPr>
          <w:spacing w:val="-4"/>
        </w:rPr>
        <w:t xml:space="preserve"> </w:t>
      </w:r>
      <w:r>
        <w:t>with</w:t>
      </w:r>
      <w:r w:rsidRPr="0067043A">
        <w:rPr>
          <w:spacing w:val="-5"/>
        </w:rPr>
        <w:t xml:space="preserve"> </w:t>
      </w:r>
      <w:r>
        <w:t>individuals</w:t>
      </w:r>
      <w:r w:rsidRPr="0067043A">
        <w:rPr>
          <w:spacing w:val="-6"/>
        </w:rPr>
        <w:t xml:space="preserve"> </w:t>
      </w:r>
      <w:r>
        <w:t>from</w:t>
      </w:r>
      <w:r w:rsidRPr="0067043A">
        <w:rPr>
          <w:spacing w:val="-5"/>
        </w:rPr>
        <w:t xml:space="preserve"> </w:t>
      </w:r>
      <w:r>
        <w:t>diverse</w:t>
      </w:r>
      <w:r w:rsidRPr="0067043A">
        <w:rPr>
          <w:spacing w:val="-4"/>
        </w:rPr>
        <w:t xml:space="preserve"> </w:t>
      </w:r>
      <w:r>
        <w:t>backgrounds; skill in dealing with confidential and sensitive issues</w:t>
      </w:r>
      <w:r w:rsidR="00872B02">
        <w:t>.</w:t>
      </w:r>
    </w:p>
    <w:p w14:paraId="14E75497" w14:textId="7972B025" w:rsidR="0005611D" w:rsidRDefault="00000000" w:rsidP="00113433">
      <w:pPr>
        <w:pStyle w:val="ListParagraph"/>
        <w:numPr>
          <w:ilvl w:val="0"/>
          <w:numId w:val="8"/>
        </w:numPr>
        <w:tabs>
          <w:tab w:val="left" w:pos="821"/>
        </w:tabs>
        <w:spacing w:before="1"/>
        <w:ind w:right="1861"/>
        <w:contextualSpacing/>
      </w:pPr>
      <w:r>
        <w:t>Excellent</w:t>
      </w:r>
      <w:r w:rsidRPr="0067043A">
        <w:rPr>
          <w:spacing w:val="-4"/>
        </w:rPr>
        <w:t xml:space="preserve"> </w:t>
      </w:r>
      <w:r>
        <w:t>verbal</w:t>
      </w:r>
      <w:r w:rsidRPr="0067043A">
        <w:rPr>
          <w:spacing w:val="-5"/>
        </w:rPr>
        <w:t xml:space="preserve"> </w:t>
      </w:r>
      <w:r>
        <w:t>and</w:t>
      </w:r>
      <w:r w:rsidRPr="0067043A">
        <w:rPr>
          <w:spacing w:val="-6"/>
        </w:rPr>
        <w:t xml:space="preserve"> </w:t>
      </w:r>
      <w:r>
        <w:t>written</w:t>
      </w:r>
      <w:r w:rsidRPr="0067043A">
        <w:rPr>
          <w:spacing w:val="-5"/>
        </w:rPr>
        <w:t xml:space="preserve"> </w:t>
      </w:r>
      <w:r>
        <w:t>communication</w:t>
      </w:r>
      <w:r w:rsidRPr="0067043A">
        <w:rPr>
          <w:spacing w:val="-6"/>
        </w:rPr>
        <w:t xml:space="preserve"> </w:t>
      </w:r>
      <w:r>
        <w:t>skills;</w:t>
      </w:r>
      <w:r w:rsidRPr="0067043A">
        <w:rPr>
          <w:spacing w:val="-5"/>
        </w:rPr>
        <w:t xml:space="preserve"> </w:t>
      </w:r>
      <w:r>
        <w:t>proven</w:t>
      </w:r>
      <w:r w:rsidRPr="0067043A">
        <w:rPr>
          <w:spacing w:val="-5"/>
        </w:rPr>
        <w:t xml:space="preserve"> </w:t>
      </w:r>
      <w:r>
        <w:t>effectiveness</w:t>
      </w:r>
      <w:r w:rsidRPr="0067043A">
        <w:rPr>
          <w:spacing w:val="-6"/>
        </w:rPr>
        <w:t xml:space="preserve"> </w:t>
      </w:r>
      <w:r>
        <w:t>with</w:t>
      </w:r>
      <w:r w:rsidRPr="0067043A">
        <w:rPr>
          <w:spacing w:val="-5"/>
        </w:rPr>
        <w:t xml:space="preserve"> </w:t>
      </w:r>
      <w:r>
        <w:t>facilitation</w:t>
      </w:r>
      <w:r w:rsidRPr="0067043A">
        <w:rPr>
          <w:spacing w:val="-6"/>
        </w:rPr>
        <w:t xml:space="preserve"> </w:t>
      </w:r>
      <w:r>
        <w:t>and training for varied audiences</w:t>
      </w:r>
      <w:r w:rsidR="00872B02">
        <w:t>.</w:t>
      </w:r>
    </w:p>
    <w:p w14:paraId="6CB17394" w14:textId="77777777" w:rsidR="00872B02" w:rsidRDefault="00872B02" w:rsidP="00872B02">
      <w:pPr>
        <w:pStyle w:val="ListParagraph"/>
      </w:pPr>
    </w:p>
    <w:p w14:paraId="4E31EF2D" w14:textId="4E1F076B" w:rsidR="00872B02" w:rsidRDefault="00872B02" w:rsidP="00872B02">
      <w:pPr>
        <w:tabs>
          <w:tab w:val="left" w:pos="821"/>
        </w:tabs>
        <w:spacing w:before="1"/>
        <w:ind w:right="1861"/>
      </w:pPr>
      <w:r>
        <w:t>Qualifications:</w:t>
      </w:r>
    </w:p>
    <w:p w14:paraId="4FA4F95A" w14:textId="18D57A46" w:rsidR="00D809F9" w:rsidRPr="00F17F44" w:rsidRDefault="00D809F9" w:rsidP="00492736">
      <w:pPr>
        <w:tabs>
          <w:tab w:val="left" w:pos="920"/>
        </w:tabs>
        <w:spacing w:line="275" w:lineRule="exact"/>
      </w:pPr>
    </w:p>
    <w:p w14:paraId="2985FA7A" w14:textId="70760FD5" w:rsidR="00F17F44" w:rsidRDefault="00F17F44" w:rsidP="00872B02">
      <w:pPr>
        <w:pStyle w:val="ListParagraph"/>
        <w:numPr>
          <w:ilvl w:val="0"/>
          <w:numId w:val="9"/>
        </w:numPr>
        <w:tabs>
          <w:tab w:val="left" w:pos="810"/>
        </w:tabs>
        <w:spacing w:line="275" w:lineRule="exact"/>
      </w:pPr>
      <w:r w:rsidRPr="00F17F44">
        <w:t>Experience in community organizing, volunteer coordination or housing advocacy preferred</w:t>
      </w:r>
      <w:r w:rsidR="0067043A">
        <w:t xml:space="preserve"> but not required</w:t>
      </w:r>
      <w:r w:rsidRPr="00F17F44">
        <w:t>.</w:t>
      </w:r>
    </w:p>
    <w:p w14:paraId="63F66086" w14:textId="12AAD835" w:rsidR="00ED6111" w:rsidRPr="00F17F44" w:rsidRDefault="00DD58EC" w:rsidP="00872B02">
      <w:pPr>
        <w:pStyle w:val="ListParagraph"/>
        <w:numPr>
          <w:ilvl w:val="0"/>
          <w:numId w:val="9"/>
        </w:numPr>
        <w:tabs>
          <w:tab w:val="left" w:pos="810"/>
        </w:tabs>
        <w:spacing w:line="275" w:lineRule="exact"/>
      </w:pPr>
      <w:r>
        <w:t xml:space="preserve">Must be organized and </w:t>
      </w:r>
      <w:r w:rsidR="00113433">
        <w:t>detail</w:t>
      </w:r>
      <w:r>
        <w:t xml:space="preserve"> oriented.</w:t>
      </w:r>
    </w:p>
    <w:p w14:paraId="13E6D717" w14:textId="3F352160" w:rsidR="00F17F44" w:rsidRPr="00F17F44" w:rsidRDefault="00F17F44" w:rsidP="00872B02">
      <w:pPr>
        <w:pStyle w:val="ListParagraph"/>
        <w:numPr>
          <w:ilvl w:val="0"/>
          <w:numId w:val="9"/>
        </w:numPr>
        <w:tabs>
          <w:tab w:val="left" w:pos="810"/>
        </w:tabs>
        <w:spacing w:line="275" w:lineRule="exact"/>
      </w:pPr>
      <w:r w:rsidRPr="00872B02">
        <w:rPr>
          <w:b/>
        </w:rPr>
        <w:t>Passionate commitment to ending discrimination; ability to engage in constructive approaches to persistent problems of discrimination and segregation</w:t>
      </w:r>
      <w:r w:rsidR="00113433">
        <w:rPr>
          <w:b/>
        </w:rPr>
        <w:t>.</w:t>
      </w:r>
    </w:p>
    <w:p w14:paraId="19D64CBF" w14:textId="744E3B96" w:rsidR="00F17F44" w:rsidRPr="00F17F44" w:rsidRDefault="00F17F44" w:rsidP="00872B02">
      <w:pPr>
        <w:pStyle w:val="ListParagraph"/>
        <w:numPr>
          <w:ilvl w:val="0"/>
          <w:numId w:val="9"/>
        </w:numPr>
        <w:tabs>
          <w:tab w:val="left" w:pos="810"/>
        </w:tabs>
        <w:spacing w:line="275" w:lineRule="exact"/>
      </w:pPr>
      <w:r w:rsidRPr="00F17F44">
        <w:t xml:space="preserve">Outstanding project management </w:t>
      </w:r>
      <w:r w:rsidR="00DD58EC" w:rsidRPr="00F17F44">
        <w:t>skills:</w:t>
      </w:r>
      <w:r w:rsidRPr="00F17F44">
        <w:t xml:space="preserve"> ability to set priorities, manage multiple tasks and meet deadlines</w:t>
      </w:r>
      <w:r w:rsidR="00113433">
        <w:t>.</w:t>
      </w:r>
      <w:r w:rsidRPr="00F17F44">
        <w:t xml:space="preserve"> </w:t>
      </w:r>
    </w:p>
    <w:p w14:paraId="4D4B087D" w14:textId="7850CFEB" w:rsidR="00F17F44" w:rsidRPr="00F17F44" w:rsidRDefault="00F17F44" w:rsidP="00872B02">
      <w:pPr>
        <w:pStyle w:val="ListParagraph"/>
        <w:numPr>
          <w:ilvl w:val="0"/>
          <w:numId w:val="9"/>
        </w:numPr>
        <w:tabs>
          <w:tab w:val="left" w:pos="810"/>
        </w:tabs>
        <w:spacing w:line="275" w:lineRule="exact"/>
      </w:pPr>
      <w:r w:rsidRPr="00F17F44">
        <w:t>Ability to operate a personal computer using standard or customized software applications appropriate to assigned tasks, conduct research via the Internet</w:t>
      </w:r>
      <w:r w:rsidR="00113433">
        <w:t>.</w:t>
      </w:r>
      <w:r w:rsidRPr="00F17F44">
        <w:t xml:space="preserve"> </w:t>
      </w:r>
    </w:p>
    <w:p w14:paraId="3D9BF452" w14:textId="77777777" w:rsidR="00F17F44" w:rsidRPr="00F17F44" w:rsidRDefault="00F17F44" w:rsidP="00872B02">
      <w:pPr>
        <w:pStyle w:val="ListParagraph"/>
        <w:numPr>
          <w:ilvl w:val="0"/>
          <w:numId w:val="9"/>
        </w:numPr>
        <w:tabs>
          <w:tab w:val="left" w:pos="810"/>
        </w:tabs>
        <w:spacing w:line="275" w:lineRule="exact"/>
      </w:pPr>
      <w:r w:rsidRPr="00F17F44">
        <w:t xml:space="preserve">Available to work some evenings, weekends, travel within North Dakota is required. </w:t>
      </w:r>
    </w:p>
    <w:p w14:paraId="22F8C59B" w14:textId="21D0D7EC" w:rsidR="00F17F44" w:rsidRDefault="004B42F4" w:rsidP="00872B02">
      <w:pPr>
        <w:pStyle w:val="ListParagraph"/>
        <w:numPr>
          <w:ilvl w:val="0"/>
          <w:numId w:val="9"/>
        </w:numPr>
        <w:tabs>
          <w:tab w:val="left" w:pos="810"/>
        </w:tabs>
        <w:spacing w:line="275" w:lineRule="exact"/>
      </w:pPr>
      <w:r>
        <w:t xml:space="preserve">Driver’s License and </w:t>
      </w:r>
      <w:r w:rsidR="00F17F44" w:rsidRPr="00F17F44">
        <w:t>reliable transportation</w:t>
      </w:r>
      <w:r w:rsidR="00113433">
        <w:t>.</w:t>
      </w:r>
    </w:p>
    <w:p w14:paraId="6A93B154" w14:textId="7FE36B81" w:rsidR="005A6E31" w:rsidRDefault="00492736" w:rsidP="00872B02">
      <w:pPr>
        <w:pStyle w:val="ListParagraph"/>
        <w:numPr>
          <w:ilvl w:val="0"/>
          <w:numId w:val="9"/>
        </w:numPr>
        <w:tabs>
          <w:tab w:val="left" w:pos="810"/>
        </w:tabs>
      </w:pPr>
      <w:r w:rsidRPr="00492736">
        <w:t>Bachelor’s Degree (BA or BS</w:t>
      </w:r>
      <w:r w:rsidR="00F770CE" w:rsidRPr="00492736">
        <w:t>) or</w:t>
      </w:r>
      <w:r w:rsidRPr="00492736">
        <w:t xml:space="preserve"> working toward a degree.</w:t>
      </w:r>
      <w:r w:rsidR="005A6E31" w:rsidRPr="005A6E31">
        <w:t xml:space="preserve"> </w:t>
      </w:r>
    </w:p>
    <w:p w14:paraId="5B80F893" w14:textId="31170931" w:rsidR="005A6E31" w:rsidRPr="005A6E31" w:rsidRDefault="005A6E31" w:rsidP="00872B02">
      <w:pPr>
        <w:pStyle w:val="ListParagraph"/>
        <w:numPr>
          <w:ilvl w:val="0"/>
          <w:numId w:val="9"/>
        </w:numPr>
        <w:tabs>
          <w:tab w:val="left" w:pos="810"/>
        </w:tabs>
      </w:pPr>
      <w:r w:rsidRPr="005A6E31">
        <w:t>Passionate commitment to ending discrimination; ability to engage in constructive approaches to persistent problems of discrimination and segregation</w:t>
      </w:r>
      <w:r w:rsidR="00113433">
        <w:t>.</w:t>
      </w:r>
    </w:p>
    <w:p w14:paraId="3B52BFAD" w14:textId="77777777" w:rsidR="00D809F9" w:rsidRDefault="00D809F9" w:rsidP="00D809F9">
      <w:pPr>
        <w:pStyle w:val="ListParagraph"/>
        <w:tabs>
          <w:tab w:val="left" w:pos="920"/>
        </w:tabs>
        <w:spacing w:line="275" w:lineRule="exact"/>
        <w:ind w:firstLine="0"/>
      </w:pPr>
    </w:p>
    <w:p w14:paraId="4B2AF48A" w14:textId="0CE059D0" w:rsidR="00492736" w:rsidRDefault="00492736" w:rsidP="00113433">
      <w:pPr>
        <w:tabs>
          <w:tab w:val="left" w:pos="920"/>
        </w:tabs>
        <w:spacing w:line="275" w:lineRule="exact"/>
      </w:pPr>
      <w:r>
        <w:t>Other details</w:t>
      </w:r>
      <w:r w:rsidR="00113433">
        <w:t>:</w:t>
      </w:r>
    </w:p>
    <w:p w14:paraId="5A6E5A9A" w14:textId="77777777" w:rsidR="0029696C" w:rsidRPr="00F17F44" w:rsidRDefault="0029696C" w:rsidP="00113433">
      <w:pPr>
        <w:tabs>
          <w:tab w:val="left" w:pos="920"/>
        </w:tabs>
        <w:spacing w:line="275" w:lineRule="exact"/>
      </w:pPr>
    </w:p>
    <w:p w14:paraId="14E7549B" w14:textId="7301816B" w:rsidR="0005611D" w:rsidRDefault="00000000">
      <w:pPr>
        <w:pStyle w:val="ListParagraph"/>
        <w:numPr>
          <w:ilvl w:val="1"/>
          <w:numId w:val="1"/>
        </w:numPr>
        <w:tabs>
          <w:tab w:val="left" w:pos="920"/>
        </w:tabs>
        <w:spacing w:line="270" w:lineRule="exact"/>
        <w:ind w:left="920" w:hanging="360"/>
      </w:pPr>
      <w:r>
        <w:t>Ability</w:t>
      </w:r>
      <w:r>
        <w:rPr>
          <w:spacing w:val="-1"/>
        </w:rPr>
        <w:t xml:space="preserve"> </w:t>
      </w:r>
      <w:r>
        <w:t>to</w:t>
      </w:r>
      <w:r>
        <w:rPr>
          <w:spacing w:val="-2"/>
        </w:rPr>
        <w:t xml:space="preserve"> </w:t>
      </w:r>
      <w:r>
        <w:t>strategize,</w:t>
      </w:r>
      <w:r>
        <w:rPr>
          <w:spacing w:val="-2"/>
        </w:rPr>
        <w:t xml:space="preserve"> </w:t>
      </w:r>
      <w:r>
        <w:t>plan, and</w:t>
      </w:r>
      <w:r>
        <w:rPr>
          <w:spacing w:val="-3"/>
        </w:rPr>
        <w:t xml:space="preserve"> </w:t>
      </w:r>
      <w:r>
        <w:t xml:space="preserve">implement programmatic </w:t>
      </w:r>
      <w:r>
        <w:rPr>
          <w:spacing w:val="-2"/>
        </w:rPr>
        <w:t>initiatives</w:t>
      </w:r>
      <w:r w:rsidR="00B270D5">
        <w:rPr>
          <w:spacing w:val="-2"/>
        </w:rPr>
        <w:t>.</w:t>
      </w:r>
    </w:p>
    <w:p w14:paraId="14E754A5" w14:textId="63F84FB9" w:rsidR="0005611D" w:rsidRDefault="00000000">
      <w:pPr>
        <w:pStyle w:val="ListParagraph"/>
        <w:numPr>
          <w:ilvl w:val="1"/>
          <w:numId w:val="1"/>
        </w:numPr>
        <w:tabs>
          <w:tab w:val="left" w:pos="920"/>
        </w:tabs>
        <w:spacing w:before="79"/>
        <w:ind w:left="920" w:hanging="360"/>
      </w:pPr>
      <w:r>
        <w:t>Able</w:t>
      </w:r>
      <w:r>
        <w:rPr>
          <w:spacing w:val="-3"/>
        </w:rPr>
        <w:t xml:space="preserve"> </w:t>
      </w:r>
      <w:r>
        <w:t>to</w:t>
      </w:r>
      <w:r>
        <w:rPr>
          <w:spacing w:val="-3"/>
        </w:rPr>
        <w:t xml:space="preserve"> </w:t>
      </w:r>
      <w:r>
        <w:t>pass</w:t>
      </w:r>
      <w:r>
        <w:rPr>
          <w:spacing w:val="-4"/>
        </w:rPr>
        <w:t xml:space="preserve"> </w:t>
      </w:r>
      <w:r>
        <w:t>a</w:t>
      </w:r>
      <w:r>
        <w:rPr>
          <w:spacing w:val="-3"/>
        </w:rPr>
        <w:t xml:space="preserve"> </w:t>
      </w:r>
      <w:r>
        <w:t>criminal</w:t>
      </w:r>
      <w:r>
        <w:rPr>
          <w:spacing w:val="-2"/>
        </w:rPr>
        <w:t xml:space="preserve"> </w:t>
      </w:r>
      <w:r>
        <w:t>background</w:t>
      </w:r>
      <w:r>
        <w:rPr>
          <w:spacing w:val="-3"/>
        </w:rPr>
        <w:t xml:space="preserve"> </w:t>
      </w:r>
      <w:r>
        <w:rPr>
          <w:spacing w:val="-4"/>
        </w:rPr>
        <w:t>check</w:t>
      </w:r>
      <w:r w:rsidR="004B42F4">
        <w:rPr>
          <w:spacing w:val="-4"/>
        </w:rPr>
        <w:t>.</w:t>
      </w:r>
    </w:p>
    <w:p w14:paraId="14E754A6" w14:textId="77777777" w:rsidR="0005611D" w:rsidRPr="003C0678" w:rsidRDefault="00000000">
      <w:pPr>
        <w:pStyle w:val="ListParagraph"/>
        <w:numPr>
          <w:ilvl w:val="1"/>
          <w:numId w:val="1"/>
        </w:numPr>
        <w:tabs>
          <w:tab w:val="left" w:pos="920"/>
        </w:tabs>
        <w:spacing w:before="40"/>
        <w:ind w:left="920" w:hanging="360"/>
      </w:pPr>
      <w:r>
        <w:t>This</w:t>
      </w:r>
      <w:r>
        <w:rPr>
          <w:spacing w:val="-4"/>
        </w:rPr>
        <w:t xml:space="preserve"> </w:t>
      </w:r>
      <w:r>
        <w:t>is</w:t>
      </w:r>
      <w:r>
        <w:rPr>
          <w:spacing w:val="-3"/>
        </w:rPr>
        <w:t xml:space="preserve"> </w:t>
      </w:r>
      <w:r>
        <w:t>a</w:t>
      </w:r>
      <w:r>
        <w:rPr>
          <w:spacing w:val="-3"/>
        </w:rPr>
        <w:t xml:space="preserve"> </w:t>
      </w:r>
      <w:r>
        <w:t>one</w:t>
      </w:r>
      <w:r>
        <w:rPr>
          <w:spacing w:val="-1"/>
        </w:rPr>
        <w:t xml:space="preserve"> </w:t>
      </w:r>
      <w:r>
        <w:t>year</w:t>
      </w:r>
      <w:r>
        <w:rPr>
          <w:spacing w:val="-5"/>
        </w:rPr>
        <w:t xml:space="preserve"> </w:t>
      </w:r>
      <w:r>
        <w:t>grant funded</w:t>
      </w:r>
      <w:r>
        <w:rPr>
          <w:spacing w:val="-3"/>
        </w:rPr>
        <w:t xml:space="preserve"> </w:t>
      </w:r>
      <w:r>
        <w:t>position</w:t>
      </w:r>
      <w:r>
        <w:rPr>
          <w:spacing w:val="-2"/>
        </w:rPr>
        <w:t xml:space="preserve"> </w:t>
      </w:r>
      <w:r>
        <w:t>that</w:t>
      </w:r>
      <w:r>
        <w:rPr>
          <w:spacing w:val="-1"/>
        </w:rPr>
        <w:t xml:space="preserve"> </w:t>
      </w:r>
      <w:r>
        <w:t>may</w:t>
      </w:r>
      <w:r>
        <w:rPr>
          <w:spacing w:val="-1"/>
        </w:rPr>
        <w:t xml:space="preserve"> </w:t>
      </w:r>
      <w:r>
        <w:t>be</w:t>
      </w:r>
      <w:r>
        <w:rPr>
          <w:spacing w:val="-1"/>
        </w:rPr>
        <w:t xml:space="preserve"> </w:t>
      </w:r>
      <w:r>
        <w:rPr>
          <w:spacing w:val="-2"/>
        </w:rPr>
        <w:t>extended.</w:t>
      </w:r>
    </w:p>
    <w:p w14:paraId="09EA031F" w14:textId="4B905F4A" w:rsidR="00A50FA8" w:rsidRDefault="003C0678" w:rsidP="00A50FA8">
      <w:pPr>
        <w:pStyle w:val="ListParagraph"/>
        <w:numPr>
          <w:ilvl w:val="1"/>
          <w:numId w:val="1"/>
        </w:numPr>
        <w:tabs>
          <w:tab w:val="left" w:pos="920"/>
        </w:tabs>
        <w:spacing w:before="40"/>
        <w:ind w:left="920" w:hanging="360"/>
        <w:rPr>
          <w:spacing w:val="-2"/>
        </w:rPr>
      </w:pPr>
      <w:r>
        <w:rPr>
          <w:spacing w:val="-2"/>
        </w:rPr>
        <w:t xml:space="preserve">Salary range </w:t>
      </w:r>
      <w:r w:rsidR="00F762C2">
        <w:rPr>
          <w:spacing w:val="-2"/>
        </w:rPr>
        <w:t>$40,000- $</w:t>
      </w:r>
      <w:r w:rsidR="00EF74C8">
        <w:rPr>
          <w:spacing w:val="-2"/>
        </w:rPr>
        <w:t>45,000</w:t>
      </w:r>
      <w:r w:rsidR="00F762C2">
        <w:rPr>
          <w:spacing w:val="-2"/>
        </w:rPr>
        <w:t xml:space="preserve"> depending on experience. </w:t>
      </w:r>
      <w:r w:rsidR="00A50FA8" w:rsidRPr="00A50FA8">
        <w:rPr>
          <w:spacing w:val="-2"/>
        </w:rPr>
        <w:t>(</w:t>
      </w:r>
      <w:r w:rsidR="004B42F4">
        <w:rPr>
          <w:spacing w:val="-2"/>
        </w:rPr>
        <w:t>F</w:t>
      </w:r>
      <w:r w:rsidR="00A50FA8" w:rsidRPr="00A50FA8">
        <w:rPr>
          <w:spacing w:val="-2"/>
        </w:rPr>
        <w:t>ull time includes 403b, health insurance stipend).</w:t>
      </w:r>
    </w:p>
    <w:p w14:paraId="77E89CE3" w14:textId="59AF2CF2" w:rsidR="0029696C" w:rsidRPr="00F17F44" w:rsidRDefault="0029696C" w:rsidP="00A50FA8">
      <w:pPr>
        <w:pStyle w:val="ListParagraph"/>
        <w:numPr>
          <w:ilvl w:val="1"/>
          <w:numId w:val="1"/>
        </w:numPr>
        <w:tabs>
          <w:tab w:val="left" w:pos="920"/>
        </w:tabs>
        <w:spacing w:before="40"/>
        <w:ind w:left="920" w:hanging="360"/>
        <w:rPr>
          <w:spacing w:val="-2"/>
        </w:rPr>
      </w:pPr>
      <w:r>
        <w:rPr>
          <w:spacing w:val="-2"/>
        </w:rPr>
        <w:t xml:space="preserve">This is a hybrid position with some office time in Grand Forks required. </w:t>
      </w:r>
    </w:p>
    <w:p w14:paraId="15962D19" w14:textId="718660C0" w:rsidR="003C0678" w:rsidRPr="00B270D5" w:rsidRDefault="003C0678" w:rsidP="00A50FA8">
      <w:pPr>
        <w:pStyle w:val="ListParagraph"/>
        <w:tabs>
          <w:tab w:val="left" w:pos="920"/>
        </w:tabs>
        <w:spacing w:before="40"/>
        <w:ind w:firstLine="0"/>
      </w:pPr>
    </w:p>
    <w:p w14:paraId="7CB0D5F0" w14:textId="7CDCDF7D" w:rsidR="00B270D5" w:rsidRPr="00B270D5" w:rsidRDefault="00B270D5" w:rsidP="00B270D5">
      <w:pPr>
        <w:tabs>
          <w:tab w:val="left" w:pos="920"/>
        </w:tabs>
        <w:spacing w:before="40"/>
        <w:ind w:left="450"/>
      </w:pPr>
      <w:r w:rsidRPr="00B270D5">
        <w:t xml:space="preserve">If you believe you meet the qualifications and are interested, please </w:t>
      </w:r>
      <w:r w:rsidRPr="00B270D5">
        <w:rPr>
          <w:u w:val="single"/>
        </w:rPr>
        <w:t>send cover letter and resume</w:t>
      </w:r>
      <w:r w:rsidRPr="00B270D5">
        <w:t xml:space="preserve"> to </w:t>
      </w:r>
      <w:hyperlink r:id="rId7" w:history="1">
        <w:r w:rsidRPr="00B270D5">
          <w:rPr>
            <w:rStyle w:val="Hyperlink"/>
          </w:rPr>
          <w:t>michelle@highplainsfhc.org</w:t>
        </w:r>
      </w:hyperlink>
      <w:r w:rsidR="00A50FA8">
        <w:t>; open until filled. Interviews will start June 26, 2024.</w:t>
      </w:r>
    </w:p>
    <w:p w14:paraId="76AD9818" w14:textId="77777777" w:rsidR="00B270D5" w:rsidRDefault="00B270D5" w:rsidP="00B270D5">
      <w:pPr>
        <w:tabs>
          <w:tab w:val="left" w:pos="920"/>
        </w:tabs>
        <w:spacing w:before="40"/>
      </w:pPr>
    </w:p>
    <w:p w14:paraId="14E754A7" w14:textId="77777777" w:rsidR="0005611D" w:rsidRDefault="0005611D">
      <w:pPr>
        <w:pStyle w:val="BodyText"/>
        <w:spacing w:before="9"/>
        <w:ind w:left="0" w:firstLine="0"/>
        <w:rPr>
          <w:sz w:val="19"/>
        </w:rPr>
      </w:pPr>
    </w:p>
    <w:p w14:paraId="14E754B1" w14:textId="77777777" w:rsidR="00733A4D" w:rsidRDefault="00733A4D"/>
    <w:sectPr w:rsidR="00733A4D" w:rsidSect="00533368">
      <w:pgSz w:w="12240" w:h="15840"/>
      <w:pgMar w:top="1360" w:right="12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E4E"/>
    <w:multiLevelType w:val="hybridMultilevel"/>
    <w:tmpl w:val="E0C6BF56"/>
    <w:lvl w:ilvl="0" w:tplc="EEE6AD88">
      <w:numFmt w:val="bullet"/>
      <w:lvlText w:val=""/>
      <w:lvlJc w:val="left"/>
      <w:pPr>
        <w:ind w:left="821" w:hanging="260"/>
      </w:pPr>
      <w:rPr>
        <w:rFonts w:ascii="Symbol" w:eastAsia="Symbol" w:hAnsi="Symbol" w:cs="Symbol" w:hint="default"/>
        <w:b w:val="0"/>
        <w:bCs w:val="0"/>
        <w:i w:val="0"/>
        <w:iCs w:val="0"/>
        <w:spacing w:val="0"/>
        <w:w w:val="100"/>
        <w:sz w:val="22"/>
        <w:szCs w:val="22"/>
        <w:lang w:val="en-US" w:eastAsia="en-US" w:bidi="ar-SA"/>
      </w:rPr>
    </w:lvl>
    <w:lvl w:ilvl="1" w:tplc="A96C1E2A">
      <w:numFmt w:val="bullet"/>
      <w:lvlText w:val="•"/>
      <w:lvlJc w:val="left"/>
      <w:pPr>
        <w:ind w:left="1828" w:hanging="260"/>
      </w:pPr>
      <w:rPr>
        <w:rFonts w:hint="default"/>
        <w:lang w:val="en-US" w:eastAsia="en-US" w:bidi="ar-SA"/>
      </w:rPr>
    </w:lvl>
    <w:lvl w:ilvl="2" w:tplc="A8A8AB82">
      <w:numFmt w:val="bullet"/>
      <w:lvlText w:val="•"/>
      <w:lvlJc w:val="left"/>
      <w:pPr>
        <w:ind w:left="2836" w:hanging="260"/>
      </w:pPr>
      <w:rPr>
        <w:rFonts w:hint="default"/>
        <w:lang w:val="en-US" w:eastAsia="en-US" w:bidi="ar-SA"/>
      </w:rPr>
    </w:lvl>
    <w:lvl w:ilvl="3" w:tplc="208E68FE">
      <w:numFmt w:val="bullet"/>
      <w:lvlText w:val="•"/>
      <w:lvlJc w:val="left"/>
      <w:pPr>
        <w:ind w:left="3844" w:hanging="260"/>
      </w:pPr>
      <w:rPr>
        <w:rFonts w:hint="default"/>
        <w:lang w:val="en-US" w:eastAsia="en-US" w:bidi="ar-SA"/>
      </w:rPr>
    </w:lvl>
    <w:lvl w:ilvl="4" w:tplc="685ABB9C">
      <w:numFmt w:val="bullet"/>
      <w:lvlText w:val="•"/>
      <w:lvlJc w:val="left"/>
      <w:pPr>
        <w:ind w:left="4852" w:hanging="260"/>
      </w:pPr>
      <w:rPr>
        <w:rFonts w:hint="default"/>
        <w:lang w:val="en-US" w:eastAsia="en-US" w:bidi="ar-SA"/>
      </w:rPr>
    </w:lvl>
    <w:lvl w:ilvl="5" w:tplc="DB70107C">
      <w:numFmt w:val="bullet"/>
      <w:lvlText w:val="•"/>
      <w:lvlJc w:val="left"/>
      <w:pPr>
        <w:ind w:left="5860" w:hanging="260"/>
      </w:pPr>
      <w:rPr>
        <w:rFonts w:hint="default"/>
        <w:lang w:val="en-US" w:eastAsia="en-US" w:bidi="ar-SA"/>
      </w:rPr>
    </w:lvl>
    <w:lvl w:ilvl="6" w:tplc="A5702F90">
      <w:numFmt w:val="bullet"/>
      <w:lvlText w:val="•"/>
      <w:lvlJc w:val="left"/>
      <w:pPr>
        <w:ind w:left="6868" w:hanging="260"/>
      </w:pPr>
      <w:rPr>
        <w:rFonts w:hint="default"/>
        <w:lang w:val="en-US" w:eastAsia="en-US" w:bidi="ar-SA"/>
      </w:rPr>
    </w:lvl>
    <w:lvl w:ilvl="7" w:tplc="0706CDCA">
      <w:numFmt w:val="bullet"/>
      <w:lvlText w:val="•"/>
      <w:lvlJc w:val="left"/>
      <w:pPr>
        <w:ind w:left="7876" w:hanging="260"/>
      </w:pPr>
      <w:rPr>
        <w:rFonts w:hint="default"/>
        <w:lang w:val="en-US" w:eastAsia="en-US" w:bidi="ar-SA"/>
      </w:rPr>
    </w:lvl>
    <w:lvl w:ilvl="8" w:tplc="5BB476E0">
      <w:numFmt w:val="bullet"/>
      <w:lvlText w:val="•"/>
      <w:lvlJc w:val="left"/>
      <w:pPr>
        <w:ind w:left="8884" w:hanging="260"/>
      </w:pPr>
      <w:rPr>
        <w:rFonts w:hint="default"/>
        <w:lang w:val="en-US" w:eastAsia="en-US" w:bidi="ar-SA"/>
      </w:rPr>
    </w:lvl>
  </w:abstractNum>
  <w:abstractNum w:abstractNumId="1" w15:restartNumberingAfterBreak="0">
    <w:nsid w:val="09A108E7"/>
    <w:multiLevelType w:val="hybridMultilevel"/>
    <w:tmpl w:val="57DCE6D6"/>
    <w:lvl w:ilvl="0" w:tplc="4CB2C50A">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90CE9466">
      <w:numFmt w:val="bullet"/>
      <w:lvlText w:val=""/>
      <w:lvlJc w:val="left"/>
      <w:pPr>
        <w:ind w:left="710" w:hanging="260"/>
      </w:pPr>
      <w:rPr>
        <w:rFonts w:ascii="Symbol" w:eastAsia="Symbol" w:hAnsi="Symbol" w:cs="Symbol" w:hint="default"/>
        <w:b w:val="0"/>
        <w:bCs w:val="0"/>
        <w:i w:val="0"/>
        <w:iCs w:val="0"/>
        <w:spacing w:val="0"/>
        <w:w w:val="100"/>
        <w:sz w:val="22"/>
        <w:szCs w:val="22"/>
        <w:lang w:val="en-US" w:eastAsia="en-US" w:bidi="ar-SA"/>
      </w:rPr>
    </w:lvl>
    <w:lvl w:ilvl="2" w:tplc="9086F6E6">
      <w:numFmt w:val="bullet"/>
      <w:lvlText w:val="•"/>
      <w:lvlJc w:val="left"/>
      <w:pPr>
        <w:ind w:left="2836" w:hanging="260"/>
      </w:pPr>
      <w:rPr>
        <w:rFonts w:hint="default"/>
        <w:lang w:val="en-US" w:eastAsia="en-US" w:bidi="ar-SA"/>
      </w:rPr>
    </w:lvl>
    <w:lvl w:ilvl="3" w:tplc="75D4A384">
      <w:numFmt w:val="bullet"/>
      <w:lvlText w:val="•"/>
      <w:lvlJc w:val="left"/>
      <w:pPr>
        <w:ind w:left="3844" w:hanging="260"/>
      </w:pPr>
      <w:rPr>
        <w:rFonts w:hint="default"/>
        <w:lang w:val="en-US" w:eastAsia="en-US" w:bidi="ar-SA"/>
      </w:rPr>
    </w:lvl>
    <w:lvl w:ilvl="4" w:tplc="ADF03BEC">
      <w:numFmt w:val="bullet"/>
      <w:lvlText w:val="•"/>
      <w:lvlJc w:val="left"/>
      <w:pPr>
        <w:ind w:left="4852" w:hanging="260"/>
      </w:pPr>
      <w:rPr>
        <w:rFonts w:hint="default"/>
        <w:lang w:val="en-US" w:eastAsia="en-US" w:bidi="ar-SA"/>
      </w:rPr>
    </w:lvl>
    <w:lvl w:ilvl="5" w:tplc="38FA5FFC">
      <w:numFmt w:val="bullet"/>
      <w:lvlText w:val="•"/>
      <w:lvlJc w:val="left"/>
      <w:pPr>
        <w:ind w:left="5860" w:hanging="260"/>
      </w:pPr>
      <w:rPr>
        <w:rFonts w:hint="default"/>
        <w:lang w:val="en-US" w:eastAsia="en-US" w:bidi="ar-SA"/>
      </w:rPr>
    </w:lvl>
    <w:lvl w:ilvl="6" w:tplc="B962913C">
      <w:numFmt w:val="bullet"/>
      <w:lvlText w:val="•"/>
      <w:lvlJc w:val="left"/>
      <w:pPr>
        <w:ind w:left="6868" w:hanging="260"/>
      </w:pPr>
      <w:rPr>
        <w:rFonts w:hint="default"/>
        <w:lang w:val="en-US" w:eastAsia="en-US" w:bidi="ar-SA"/>
      </w:rPr>
    </w:lvl>
    <w:lvl w:ilvl="7" w:tplc="3BB63964">
      <w:numFmt w:val="bullet"/>
      <w:lvlText w:val="•"/>
      <w:lvlJc w:val="left"/>
      <w:pPr>
        <w:ind w:left="7876" w:hanging="260"/>
      </w:pPr>
      <w:rPr>
        <w:rFonts w:hint="default"/>
        <w:lang w:val="en-US" w:eastAsia="en-US" w:bidi="ar-SA"/>
      </w:rPr>
    </w:lvl>
    <w:lvl w:ilvl="8" w:tplc="21B6C55C">
      <w:numFmt w:val="bullet"/>
      <w:lvlText w:val="•"/>
      <w:lvlJc w:val="left"/>
      <w:pPr>
        <w:ind w:left="8884" w:hanging="260"/>
      </w:pPr>
      <w:rPr>
        <w:rFonts w:hint="default"/>
        <w:lang w:val="en-US" w:eastAsia="en-US" w:bidi="ar-SA"/>
      </w:rPr>
    </w:lvl>
  </w:abstractNum>
  <w:abstractNum w:abstractNumId="2" w15:restartNumberingAfterBreak="0">
    <w:nsid w:val="1B6766F8"/>
    <w:multiLevelType w:val="hybridMultilevel"/>
    <w:tmpl w:val="0C8CDB68"/>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2AFF2216"/>
    <w:multiLevelType w:val="hybridMultilevel"/>
    <w:tmpl w:val="C0866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12F18"/>
    <w:multiLevelType w:val="hybridMultilevel"/>
    <w:tmpl w:val="BC9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5FE8"/>
    <w:multiLevelType w:val="hybridMultilevel"/>
    <w:tmpl w:val="1AFC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6A65"/>
    <w:multiLevelType w:val="hybridMultilevel"/>
    <w:tmpl w:val="B0041DE0"/>
    <w:lvl w:ilvl="0" w:tplc="DCE03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93B8C"/>
    <w:multiLevelType w:val="hybridMultilevel"/>
    <w:tmpl w:val="73E8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066D6"/>
    <w:multiLevelType w:val="hybridMultilevel"/>
    <w:tmpl w:val="EE92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16911">
    <w:abstractNumId w:val="1"/>
  </w:num>
  <w:num w:numId="2" w16cid:durableId="745492954">
    <w:abstractNumId w:val="0"/>
  </w:num>
  <w:num w:numId="3" w16cid:durableId="890114798">
    <w:abstractNumId w:val="8"/>
  </w:num>
  <w:num w:numId="4" w16cid:durableId="805196878">
    <w:abstractNumId w:val="6"/>
  </w:num>
  <w:num w:numId="5" w16cid:durableId="951401589">
    <w:abstractNumId w:val="2"/>
  </w:num>
  <w:num w:numId="6" w16cid:durableId="62529342">
    <w:abstractNumId w:val="5"/>
  </w:num>
  <w:num w:numId="7" w16cid:durableId="1910262799">
    <w:abstractNumId w:val="3"/>
  </w:num>
  <w:num w:numId="8" w16cid:durableId="1285111856">
    <w:abstractNumId w:val="4"/>
  </w:num>
  <w:num w:numId="9" w16cid:durableId="1336107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1D"/>
    <w:rsid w:val="00011520"/>
    <w:rsid w:val="0005611D"/>
    <w:rsid w:val="00113433"/>
    <w:rsid w:val="00176321"/>
    <w:rsid w:val="00194B5D"/>
    <w:rsid w:val="001B0335"/>
    <w:rsid w:val="00223ED0"/>
    <w:rsid w:val="00296882"/>
    <w:rsid w:val="0029696C"/>
    <w:rsid w:val="002A5F00"/>
    <w:rsid w:val="002D63EB"/>
    <w:rsid w:val="002E68E7"/>
    <w:rsid w:val="00380C89"/>
    <w:rsid w:val="00382BDA"/>
    <w:rsid w:val="003C0678"/>
    <w:rsid w:val="003F14C5"/>
    <w:rsid w:val="00492736"/>
    <w:rsid w:val="004A7DDD"/>
    <w:rsid w:val="004B2A3F"/>
    <w:rsid w:val="004B42F4"/>
    <w:rsid w:val="00533368"/>
    <w:rsid w:val="00536B95"/>
    <w:rsid w:val="00555BE2"/>
    <w:rsid w:val="00593890"/>
    <w:rsid w:val="005A6E31"/>
    <w:rsid w:val="0063055C"/>
    <w:rsid w:val="0067043A"/>
    <w:rsid w:val="00710EA5"/>
    <w:rsid w:val="00733A4D"/>
    <w:rsid w:val="00746B45"/>
    <w:rsid w:val="00751B5D"/>
    <w:rsid w:val="007B7064"/>
    <w:rsid w:val="007F741E"/>
    <w:rsid w:val="00872B02"/>
    <w:rsid w:val="00936737"/>
    <w:rsid w:val="00A123A7"/>
    <w:rsid w:val="00A50FA8"/>
    <w:rsid w:val="00A86695"/>
    <w:rsid w:val="00AC78B9"/>
    <w:rsid w:val="00B06933"/>
    <w:rsid w:val="00B270D5"/>
    <w:rsid w:val="00B64C89"/>
    <w:rsid w:val="00B74A18"/>
    <w:rsid w:val="00B95A37"/>
    <w:rsid w:val="00BB1EF3"/>
    <w:rsid w:val="00BF07CF"/>
    <w:rsid w:val="00C561E1"/>
    <w:rsid w:val="00CB7C73"/>
    <w:rsid w:val="00CF7DB9"/>
    <w:rsid w:val="00D03A0E"/>
    <w:rsid w:val="00D809F9"/>
    <w:rsid w:val="00DD58EC"/>
    <w:rsid w:val="00E16D4D"/>
    <w:rsid w:val="00E306A3"/>
    <w:rsid w:val="00EB5DFC"/>
    <w:rsid w:val="00EC050E"/>
    <w:rsid w:val="00EC0FC0"/>
    <w:rsid w:val="00ED6111"/>
    <w:rsid w:val="00EF74C8"/>
    <w:rsid w:val="00F17F44"/>
    <w:rsid w:val="00F762C2"/>
    <w:rsid w:val="00F770CE"/>
    <w:rsid w:val="00FC6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547F"/>
  <w15:docId w15:val="{6BDCD434-486D-4BE0-9872-D5A2A2E0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0"/>
    </w:p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ind w:left="110"/>
    </w:pPr>
  </w:style>
  <w:style w:type="paragraph" w:customStyle="1" w:styleId="Default">
    <w:name w:val="Default"/>
    <w:rsid w:val="00A86695"/>
    <w:pPr>
      <w:widowControl/>
      <w:adjustRightInd w:val="0"/>
    </w:pPr>
    <w:rPr>
      <w:rFonts w:ascii="Roboto" w:hAnsi="Roboto" w:cs="Roboto"/>
      <w:color w:val="000000"/>
      <w:sz w:val="24"/>
      <w:szCs w:val="24"/>
    </w:rPr>
  </w:style>
  <w:style w:type="character" w:styleId="Hyperlink">
    <w:name w:val="Hyperlink"/>
    <w:basedOn w:val="DefaultParagraphFont"/>
    <w:uiPriority w:val="99"/>
    <w:unhideWhenUsed/>
    <w:rsid w:val="00194B5D"/>
    <w:rPr>
      <w:color w:val="0000FF" w:themeColor="hyperlink"/>
      <w:u w:val="single"/>
    </w:rPr>
  </w:style>
  <w:style w:type="character" w:styleId="UnresolvedMention">
    <w:name w:val="Unresolved Mention"/>
    <w:basedOn w:val="DefaultParagraphFont"/>
    <w:uiPriority w:val="99"/>
    <w:semiHidden/>
    <w:unhideWhenUsed/>
    <w:rsid w:val="0019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5778">
      <w:bodyDiv w:val="1"/>
      <w:marLeft w:val="0"/>
      <w:marRight w:val="0"/>
      <w:marTop w:val="0"/>
      <w:marBottom w:val="0"/>
      <w:divBdr>
        <w:top w:val="none" w:sz="0" w:space="0" w:color="auto"/>
        <w:left w:val="none" w:sz="0" w:space="0" w:color="auto"/>
        <w:bottom w:val="none" w:sz="0" w:space="0" w:color="auto"/>
        <w:right w:val="none" w:sz="0" w:space="0" w:color="auto"/>
      </w:divBdr>
    </w:div>
    <w:div w:id="1077751618">
      <w:bodyDiv w:val="1"/>
      <w:marLeft w:val="0"/>
      <w:marRight w:val="0"/>
      <w:marTop w:val="0"/>
      <w:marBottom w:val="0"/>
      <w:divBdr>
        <w:top w:val="none" w:sz="0" w:space="0" w:color="auto"/>
        <w:left w:val="none" w:sz="0" w:space="0" w:color="auto"/>
        <w:bottom w:val="none" w:sz="0" w:space="0" w:color="auto"/>
        <w:right w:val="none" w:sz="0" w:space="0" w:color="auto"/>
      </w:divBdr>
    </w:div>
    <w:div w:id="1621451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highplainsfh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docs.live.net/ebf9602f24b75b27/Documents/www.highplainsfhc.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mrydz</dc:creator>
  <cp:lastModifiedBy>Michelle Rydz</cp:lastModifiedBy>
  <cp:revision>2</cp:revision>
  <dcterms:created xsi:type="dcterms:W3CDTF">2024-06-12T18:26:00Z</dcterms:created>
  <dcterms:modified xsi:type="dcterms:W3CDTF">2024-06-12T18:26:00Z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vt:lpwstr>
  </property>
  <property fmtid="{D5CDD505-2E9C-101B-9397-08002B2CF9AE}" pid="4" name="LastSaved">
    <vt:filetime>2024-06-12T00:00:00Z</vt:filetime>
  </property>
</Properties>
</file>